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E827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6AF61ECB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5"/>
        <w:gridCol w:w="3765"/>
      </w:tblGrid>
      <w:tr w:rsidR="00A74BD4" w14:paraId="6FE034E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F08510C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7D1A2A93" w14:textId="32473BE1" w:rsidR="00A74BD4" w:rsidRPr="00C20187" w:rsidRDefault="00A74BD4" w:rsidP="00E60197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20187">
              <w:rPr>
                <w:rFonts w:ascii="黑体" w:eastAsia="黑体" w:hAnsi="黑体"/>
                <w:sz w:val="28"/>
                <w:szCs w:val="28"/>
              </w:rPr>
              <w:t xml:space="preserve">GB/T </w:t>
            </w:r>
            <w:r w:rsidR="00E60197">
              <w:rPr>
                <w:rFonts w:ascii="黑体" w:eastAsia="黑体" w:hAnsi="黑体"/>
                <w:sz w:val="28"/>
                <w:szCs w:val="28"/>
              </w:rPr>
              <w:t>24797.2</w:t>
            </w:r>
            <w:r>
              <w:rPr>
                <w:rFonts w:ascii="黑体" w:eastAsia="黑体" w:hAnsi="黑体"/>
                <w:sz w:val="28"/>
                <w:szCs w:val="28"/>
              </w:rPr>
              <w:t>-</w:t>
            </w:r>
            <w:r w:rsidRPr="00C20187">
              <w:rPr>
                <w:rFonts w:ascii="黑体" w:eastAsia="黑体" w:hAnsi="黑体"/>
                <w:sz w:val="28"/>
                <w:szCs w:val="28"/>
              </w:rPr>
              <w:t>××××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="00E60197">
              <w:rPr>
                <w:rFonts w:ascii="黑体" w:eastAsia="黑体" w:hAnsi="黑体" w:hint="eastAsia"/>
                <w:sz w:val="28"/>
                <w:szCs w:val="28"/>
              </w:rPr>
              <w:t>橡胶包装用薄膜 第2部分：天然橡胶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14:paraId="09184B7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75B34C1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51037CB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0DD3956E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15B36CD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414F2E6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32B71807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521A068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661383C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69309C3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F6458FE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6794" w:type="dxa"/>
            <w:gridSpan w:val="3"/>
            <w:vAlign w:val="center"/>
          </w:tcPr>
          <w:p w14:paraId="67B6C1AB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35B04C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8E563F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39A65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09B4311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7776B5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B5EAA3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DA6041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0CBC233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3E61AF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70691E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4F70E2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24E7431E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6BCA197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218AAC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75D7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5BED80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8FFE4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1B2DF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ADFC8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571B3ED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102D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18D5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EBEE65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C989DF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7EB2FE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EC8E0D4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B66201F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98BBE6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98DD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76BB1A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61E975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114EBC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AA63A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E1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EA1AF57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BD06D4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3C63CC1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F733FB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606316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671571F5" w14:textId="77777777" w:rsidR="00A74BD4" w:rsidRDefault="00A74BD4" w:rsidP="00A74BD4"/>
    <w:p w14:paraId="3CC1A689" w14:textId="77777777" w:rsidR="00A74BD4" w:rsidRDefault="00A74BD4" w:rsidP="00A74BD4"/>
    <w:p w14:paraId="6C1EAA23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A74BD4"/>
    <w:rsid w:val="00E60197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2686B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2</cp:revision>
  <dcterms:created xsi:type="dcterms:W3CDTF">2017-04-18T08:02:00Z</dcterms:created>
  <dcterms:modified xsi:type="dcterms:W3CDTF">2021-09-15T03:58:00Z</dcterms:modified>
</cp:coreProperties>
</file>